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6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1570"/>
        <w:gridCol w:w="1194"/>
        <w:gridCol w:w="1232"/>
      </w:tblGrid>
      <w:tr w:rsidR="00A26482" w:rsidTr="00A2648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760" w:type="dxa"/>
          </w:tcPr>
          <w:p w:rsidR="00A26482" w:rsidRDefault="00A26482">
            <w:r>
              <w:t>Description</w:t>
            </w:r>
          </w:p>
        </w:tc>
        <w:tc>
          <w:tcPr>
            <w:tcW w:w="1570" w:type="dxa"/>
          </w:tcPr>
          <w:p w:rsidR="00A26482" w:rsidRDefault="00A26482">
            <w:r>
              <w:t xml:space="preserve">All The Time/ Yes </w:t>
            </w:r>
          </w:p>
        </w:tc>
        <w:tc>
          <w:tcPr>
            <w:tcW w:w="1194" w:type="dxa"/>
          </w:tcPr>
          <w:p w:rsidR="00A26482" w:rsidRDefault="00A26482">
            <w:r>
              <w:t>Somewhat</w:t>
            </w:r>
          </w:p>
        </w:tc>
        <w:tc>
          <w:tcPr>
            <w:tcW w:w="1232" w:type="dxa"/>
          </w:tcPr>
          <w:p w:rsidR="00A26482" w:rsidRDefault="00A26482">
            <w:r>
              <w:t>Not At All</w:t>
            </w:r>
          </w:p>
        </w:tc>
      </w:tr>
      <w:tr w:rsidR="00A26482" w:rsidTr="00A26482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5760" w:type="dxa"/>
          </w:tcPr>
          <w:p w:rsidR="00A26482" w:rsidRDefault="00A26482">
            <w:r>
              <w:t>I participated in every group discussion, answered questions, and participated in physical activities as well.</w:t>
            </w:r>
          </w:p>
        </w:tc>
        <w:tc>
          <w:tcPr>
            <w:tcW w:w="1570" w:type="dxa"/>
          </w:tcPr>
          <w:p w:rsidR="00A26482" w:rsidRDefault="00A26482"/>
        </w:tc>
        <w:tc>
          <w:tcPr>
            <w:tcW w:w="1194" w:type="dxa"/>
          </w:tcPr>
          <w:p w:rsidR="00A26482" w:rsidRDefault="00A26482"/>
        </w:tc>
        <w:tc>
          <w:tcPr>
            <w:tcW w:w="1232" w:type="dxa"/>
          </w:tcPr>
          <w:p w:rsidR="00A26482" w:rsidRDefault="00A26482"/>
        </w:tc>
      </w:tr>
      <w:tr w:rsidR="00A26482" w:rsidTr="00A26482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5760" w:type="dxa"/>
          </w:tcPr>
          <w:p w:rsidR="00A26482" w:rsidRDefault="00A26482" w:rsidP="00A26482">
            <w:r>
              <w:t>I listened and wasn’t distracted by electric devices, friends, or other noise inside or around the classroom</w:t>
            </w:r>
          </w:p>
        </w:tc>
        <w:tc>
          <w:tcPr>
            <w:tcW w:w="1570" w:type="dxa"/>
          </w:tcPr>
          <w:p w:rsidR="00A26482" w:rsidRDefault="00A26482">
            <w:bookmarkStart w:id="0" w:name="_GoBack"/>
            <w:bookmarkEnd w:id="0"/>
          </w:p>
        </w:tc>
        <w:tc>
          <w:tcPr>
            <w:tcW w:w="1194" w:type="dxa"/>
          </w:tcPr>
          <w:p w:rsidR="00A26482" w:rsidRDefault="00A26482"/>
        </w:tc>
        <w:tc>
          <w:tcPr>
            <w:tcW w:w="1232" w:type="dxa"/>
          </w:tcPr>
          <w:p w:rsidR="00A26482" w:rsidRDefault="00A26482"/>
        </w:tc>
      </w:tr>
      <w:tr w:rsidR="00A26482" w:rsidTr="00A26482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5760" w:type="dxa"/>
          </w:tcPr>
          <w:p w:rsidR="00A26482" w:rsidRDefault="00A26482">
            <w:r>
              <w:t>I filled out my Exit Statement paper the best I could, with real life experiences, things I could improve on and/or what I leant that whole session</w:t>
            </w:r>
          </w:p>
        </w:tc>
        <w:tc>
          <w:tcPr>
            <w:tcW w:w="1570" w:type="dxa"/>
          </w:tcPr>
          <w:p w:rsidR="00A26482" w:rsidRDefault="00A26482"/>
        </w:tc>
        <w:tc>
          <w:tcPr>
            <w:tcW w:w="1194" w:type="dxa"/>
          </w:tcPr>
          <w:p w:rsidR="00A26482" w:rsidRDefault="00A26482"/>
        </w:tc>
        <w:tc>
          <w:tcPr>
            <w:tcW w:w="1232" w:type="dxa"/>
          </w:tcPr>
          <w:p w:rsidR="00A26482" w:rsidRDefault="00A26482"/>
        </w:tc>
      </w:tr>
      <w:tr w:rsidR="00A26482" w:rsidTr="00A26482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5760" w:type="dxa"/>
          </w:tcPr>
          <w:p w:rsidR="00A26482" w:rsidRDefault="00A26482" w:rsidP="00A26482">
            <w:r>
              <w:t>I was nice and careful of my classmate’s emotions if it was a hard subject, and didn’t make fun or embarrassed them in any way shape or form.</w:t>
            </w:r>
          </w:p>
        </w:tc>
        <w:tc>
          <w:tcPr>
            <w:tcW w:w="1570" w:type="dxa"/>
          </w:tcPr>
          <w:p w:rsidR="00A26482" w:rsidRDefault="00A26482"/>
        </w:tc>
        <w:tc>
          <w:tcPr>
            <w:tcW w:w="1194" w:type="dxa"/>
          </w:tcPr>
          <w:p w:rsidR="00A26482" w:rsidRDefault="00A26482"/>
        </w:tc>
        <w:tc>
          <w:tcPr>
            <w:tcW w:w="1232" w:type="dxa"/>
          </w:tcPr>
          <w:p w:rsidR="00A26482" w:rsidRDefault="00A26482"/>
        </w:tc>
      </w:tr>
      <w:tr w:rsidR="00A26482" w:rsidTr="00A26482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5760" w:type="dxa"/>
          </w:tcPr>
          <w:p w:rsidR="00A26482" w:rsidRDefault="006A1F40">
            <w:r>
              <w:t>I promise to use what we were taught in these situations if/when I ever get into these tough situations.</w:t>
            </w:r>
          </w:p>
        </w:tc>
        <w:tc>
          <w:tcPr>
            <w:tcW w:w="1570" w:type="dxa"/>
          </w:tcPr>
          <w:p w:rsidR="00A26482" w:rsidRDefault="00A26482"/>
        </w:tc>
        <w:tc>
          <w:tcPr>
            <w:tcW w:w="1194" w:type="dxa"/>
          </w:tcPr>
          <w:p w:rsidR="00A26482" w:rsidRDefault="00A26482"/>
        </w:tc>
        <w:tc>
          <w:tcPr>
            <w:tcW w:w="1232" w:type="dxa"/>
          </w:tcPr>
          <w:p w:rsidR="00A26482" w:rsidRDefault="00A26482"/>
        </w:tc>
      </w:tr>
      <w:tr w:rsidR="00A26482" w:rsidTr="00A26482">
        <w:tblPrEx>
          <w:tblCellMar>
            <w:top w:w="0" w:type="dxa"/>
            <w:bottom w:w="0" w:type="dxa"/>
          </w:tblCellMar>
        </w:tblPrEx>
        <w:trPr>
          <w:trHeight w:val="1736"/>
        </w:trPr>
        <w:tc>
          <w:tcPr>
            <w:tcW w:w="5760" w:type="dxa"/>
          </w:tcPr>
          <w:p w:rsidR="00A26482" w:rsidRDefault="00A26482" w:rsidP="006A1F40">
            <w:pPr>
              <w:spacing w:after="0"/>
            </w:pPr>
            <w:r>
              <w:t>What session did you enjoy the most? Explain.</w:t>
            </w:r>
          </w:p>
          <w:p w:rsidR="006A1F40" w:rsidRPr="006A1F40" w:rsidRDefault="006A1F40" w:rsidP="006A1F40">
            <w:pPr>
              <w:spacing w:after="0"/>
              <w:rPr>
                <w:b/>
              </w:rPr>
            </w:pPr>
            <w:r>
              <w:rPr>
                <w:b/>
              </w:rPr>
              <w:t xml:space="preserve">My favorite session was stereotypes session. I found that it was really interesting about learning all the different types of stereotypes out there, even more than I knew and how much it effects people even more than it </w:t>
            </w:r>
            <w:proofErr w:type="spellStart"/>
            <w:r>
              <w:rPr>
                <w:b/>
              </w:rPr>
              <w:t>effects me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70" w:type="dxa"/>
          </w:tcPr>
          <w:p w:rsidR="00A26482" w:rsidRDefault="00A26482"/>
        </w:tc>
        <w:tc>
          <w:tcPr>
            <w:tcW w:w="1194" w:type="dxa"/>
          </w:tcPr>
          <w:p w:rsidR="00A26482" w:rsidRDefault="00A26482"/>
        </w:tc>
        <w:tc>
          <w:tcPr>
            <w:tcW w:w="1232" w:type="dxa"/>
          </w:tcPr>
          <w:p w:rsidR="00A26482" w:rsidRDefault="00A26482"/>
        </w:tc>
      </w:tr>
    </w:tbl>
    <w:p w:rsidR="00C705BD" w:rsidRDefault="00C705BD"/>
    <w:sectPr w:rsidR="00C70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82"/>
    <w:rsid w:val="006A1F40"/>
    <w:rsid w:val="00A26482"/>
    <w:rsid w:val="00C7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D449C-3088-4A3D-A7B8-D98C7B13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Mikayla</dc:creator>
  <cp:keywords/>
  <dc:description/>
  <cp:lastModifiedBy>Mikayla</cp:lastModifiedBy>
  <cp:revision>1</cp:revision>
  <dcterms:created xsi:type="dcterms:W3CDTF">2015-05-28T03:05:00Z</dcterms:created>
  <dcterms:modified xsi:type="dcterms:W3CDTF">2015-05-28T03:22:00Z</dcterms:modified>
</cp:coreProperties>
</file>